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572DFF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RZp.271.1.20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572DFF">
        <w:rPr>
          <w:rFonts w:ascii="Times New Roman" w:eastAsia="Times New Roman" w:hAnsi="Times New Roman"/>
          <w:b/>
          <w:color w:val="000000"/>
          <w:lang w:eastAsia="pl-PL"/>
        </w:rPr>
        <w:t>5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0860DB" w:rsidRPr="00F27F56" w:rsidRDefault="00F27F56" w:rsidP="00572DF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bookmarkEnd w:id="0"/>
      <w:r w:rsidR="00572DFF" w:rsidRPr="00572DFF">
        <w:rPr>
          <w:rFonts w:ascii="Times New Roman" w:hAnsi="Times New Roman"/>
          <w:b/>
          <w:color w:val="000000"/>
        </w:rPr>
        <w:t>ZAGOSPODAROWANIE TERENU PRZY KLUBIE SENIORA W GNIEWKOWIE- ŚCIEŻKA EDUKACYJNA</w:t>
      </w: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572DFF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572DFF">
        <w:rPr>
          <w:rFonts w:ascii="Times New Roman" w:eastAsia="Times New Roman" w:hAnsi="Times New Roman"/>
          <w:b/>
          <w:sz w:val="21"/>
          <w:szCs w:val="21"/>
        </w:rPr>
        <w:t xml:space="preserve">ZAGOSPODAROWANIE TERENU PRZY KLUBIE SENIORA W GNIEWKOWIE- ŚCIEŻKA EDUKACYJNA </w:t>
      </w:r>
      <w:bookmarkStart w:id="1" w:name="_GoBack"/>
      <w:bookmarkEnd w:id="1"/>
      <w:r w:rsidR="000860DB"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97" w:rsidRDefault="00730497">
      <w:r>
        <w:separator/>
      </w:r>
    </w:p>
  </w:endnote>
  <w:endnote w:type="continuationSeparator" w:id="0">
    <w:p w:rsidR="00730497" w:rsidRDefault="00730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97" w:rsidRDefault="00730497">
      <w:r>
        <w:separator/>
      </w:r>
    </w:p>
  </w:footnote>
  <w:footnote w:type="continuationSeparator" w:id="0">
    <w:p w:rsidR="00730497" w:rsidRDefault="00730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72DFF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04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13</cp:revision>
  <cp:lastPrinted>2021-08-30T07:41:00Z</cp:lastPrinted>
  <dcterms:created xsi:type="dcterms:W3CDTF">2021-07-30T09:05:00Z</dcterms:created>
  <dcterms:modified xsi:type="dcterms:W3CDTF">2021-10-01T09:16:00Z</dcterms:modified>
</cp:coreProperties>
</file>